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rFonts w:hint="eastAsia"/>
          <w:b/>
          <w:sz w:val="32"/>
          <w:szCs w:val="32"/>
        </w:rPr>
      </w:pPr>
      <w:r>
        <w:rPr>
          <w:rFonts w:hint="eastAsia"/>
          <w:b/>
          <w:sz w:val="32"/>
          <w:szCs w:val="32"/>
        </w:rPr>
        <w:t>13一夜的工作</w:t>
      </w:r>
    </w:p>
    <w:p>
      <w:pPr>
        <w:spacing w:line="360" w:lineRule="auto"/>
        <w:ind w:firstLine="480" w:firstLineChars="200"/>
        <w:rPr>
          <w:rFonts w:hint="eastAsia"/>
          <w:sz w:val="24"/>
        </w:rPr>
      </w:pPr>
      <w:r>
        <w:rPr>
          <w:rFonts w:hint="eastAsia"/>
          <w:sz w:val="24"/>
        </w:rPr>
        <w:t>学习目标：</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正确、流利有感情地朗读课文。</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了解总理一夜工作的情景，从周总理辛勤工作的精神和简朴的生活作风中感受周总理的伟大人格。</w:t>
      </w:r>
    </w:p>
    <w:p>
      <w:pPr>
        <w:spacing w:line="360" w:lineRule="auto"/>
        <w:ind w:firstLine="480" w:firstLineChars="200"/>
        <w:rPr>
          <w:rFonts w:hint="eastAsia"/>
          <w:sz w:val="24"/>
        </w:rPr>
      </w:pPr>
      <w:r>
        <w:rPr>
          <w:rFonts w:hint="eastAsia"/>
          <w:sz w:val="24"/>
        </w:rPr>
        <w:t>教学重难点：</w:t>
      </w:r>
    </w:p>
    <w:p>
      <w:pPr>
        <w:spacing w:line="360" w:lineRule="auto"/>
        <w:ind w:firstLine="480" w:firstLineChars="200"/>
        <w:rPr>
          <w:rFonts w:hint="eastAsia"/>
          <w:sz w:val="24"/>
        </w:rPr>
      </w:pPr>
      <w:r>
        <w:rPr>
          <w:rFonts w:hint="eastAsia"/>
          <w:sz w:val="24"/>
        </w:rPr>
        <w:t>从周总理一夜工作情景中，体会总理的劳苦和简朴，感受总理的伟大人格。</w:t>
      </w:r>
    </w:p>
    <w:p>
      <w:pPr>
        <w:spacing w:line="360" w:lineRule="auto"/>
        <w:ind w:firstLine="480" w:firstLineChars="200"/>
        <w:rPr>
          <w:rFonts w:hint="eastAsia"/>
          <w:sz w:val="24"/>
        </w:rPr>
      </w:pPr>
      <w:r>
        <w:rPr>
          <w:rFonts w:hint="eastAsia"/>
          <w:sz w:val="24"/>
        </w:rPr>
        <w:t>课前准备：总理工作照片，重点句段课件。</w:t>
      </w:r>
    </w:p>
    <w:p>
      <w:pPr>
        <w:spacing w:line="360" w:lineRule="auto"/>
        <w:ind w:firstLine="480" w:firstLineChars="200"/>
        <w:rPr>
          <w:rFonts w:hint="eastAsia"/>
          <w:sz w:val="24"/>
        </w:rPr>
      </w:pPr>
      <w:r>
        <w:rPr>
          <w:rFonts w:hint="eastAsia"/>
          <w:sz w:val="24"/>
        </w:rPr>
        <w:t>教学过程：</w:t>
      </w:r>
    </w:p>
    <w:p>
      <w:pPr>
        <w:spacing w:line="360" w:lineRule="auto"/>
        <w:ind w:firstLine="480" w:firstLineChars="200"/>
        <w:rPr>
          <w:rFonts w:hint="eastAsia"/>
          <w:sz w:val="24"/>
        </w:rPr>
      </w:pPr>
      <w:r>
        <w:rPr>
          <w:rFonts w:hint="eastAsia"/>
          <w:sz w:val="24"/>
        </w:rPr>
        <w:t>一、谈话导入新课</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周恩来总理是中华人民共和国建国后的第一任国家总理。通过课外阅读，你对周总理有哪些了解？</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周恩来总理生前喜欢在胸前佩戴一枚“为人民服务”的纪念章，并用自己的行动，完全、彻底地实践着“为人民服务”的思想，赢得了全国人民的爱戴。今天，我们将跟随着作家何其芳同志去亲眼目睹周总理一夜的工作。（板书课题）</w:t>
      </w:r>
    </w:p>
    <w:p>
      <w:pPr>
        <w:spacing w:line="360" w:lineRule="auto"/>
        <w:ind w:firstLine="480" w:firstLineChars="200"/>
        <w:rPr>
          <w:rFonts w:hint="eastAsia"/>
          <w:sz w:val="24"/>
        </w:rPr>
      </w:pPr>
      <w:r>
        <w:rPr>
          <w:rFonts w:hint="eastAsia"/>
          <w:sz w:val="24"/>
        </w:rPr>
        <w:t>二、引导自读，感悟“一夜”</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认真读读课文，想一想：课文是从哪些方面叙述周总理一夜的工作的？</w:t>
      </w:r>
    </w:p>
    <w:p>
      <w:pPr>
        <w:spacing w:line="360" w:lineRule="auto"/>
        <w:ind w:firstLine="480" w:firstLineChars="200"/>
        <w:rPr>
          <w:rFonts w:hint="eastAsia"/>
          <w:sz w:val="24"/>
        </w:rPr>
      </w:pPr>
      <w:r>
        <w:rPr>
          <w:rFonts w:hint="eastAsia"/>
          <w:sz w:val="24"/>
        </w:rPr>
        <w:t xml:space="preserve">  （生活简朴、工作劳苦）</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初读了课文，你对周总理有了哪些新的了解？</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边读边悟，体会感情。</w:t>
      </w:r>
    </w:p>
    <w:p>
      <w:pPr>
        <w:spacing w:line="360" w:lineRule="auto"/>
        <w:ind w:firstLine="480" w:firstLineChars="200"/>
        <w:rPr>
          <w:rFonts w:hint="eastAsia"/>
          <w:sz w:val="24"/>
        </w:rPr>
      </w:pPr>
      <w:r>
        <w:rPr>
          <w:rFonts w:hint="eastAsia"/>
          <w:sz w:val="24"/>
        </w:rPr>
        <w:t>⑴默读课文，文中的哪些描述让你深受感动，把相关的语句划下来。</w:t>
      </w:r>
    </w:p>
    <w:p>
      <w:pPr>
        <w:spacing w:line="360" w:lineRule="auto"/>
        <w:ind w:firstLine="480" w:firstLineChars="200"/>
        <w:rPr>
          <w:rFonts w:hint="eastAsia"/>
          <w:sz w:val="24"/>
        </w:rPr>
      </w:pPr>
      <w:r>
        <w:rPr>
          <w:rFonts w:hint="eastAsia"/>
          <w:sz w:val="24"/>
        </w:rPr>
        <w:t>⑵有感情地读一读划住的句子，在旁边标住自己的感受。</w:t>
      </w:r>
    </w:p>
    <w:p>
      <w:pPr>
        <w:spacing w:line="360" w:lineRule="auto"/>
        <w:ind w:firstLine="480" w:firstLineChars="200"/>
        <w:rPr>
          <w:rFonts w:hint="eastAsia"/>
          <w:sz w:val="24"/>
        </w:rPr>
      </w:pPr>
      <w:r>
        <w:rPr>
          <w:rFonts w:hint="eastAsia"/>
          <w:sz w:val="24"/>
        </w:rPr>
        <w:t>4</w:t>
      </w:r>
      <w:r>
        <w:rPr>
          <w:rFonts w:hint="eastAsia"/>
          <w:sz w:val="24"/>
          <w:lang w:val="en-US" w:eastAsia="zh-CN"/>
        </w:rPr>
        <w:t>.</w:t>
      </w:r>
      <w:r>
        <w:rPr>
          <w:rFonts w:hint="eastAsia"/>
          <w:sz w:val="24"/>
        </w:rPr>
        <w:t>交流讨论。</w:t>
      </w:r>
    </w:p>
    <w:p>
      <w:pPr>
        <w:spacing w:line="360" w:lineRule="auto"/>
        <w:ind w:firstLine="480" w:firstLineChars="200"/>
        <w:rPr>
          <w:rFonts w:hint="eastAsia"/>
          <w:sz w:val="24"/>
        </w:rPr>
      </w:pPr>
      <w:r>
        <w:rPr>
          <w:rFonts w:hint="eastAsia"/>
          <w:sz w:val="24"/>
        </w:rPr>
        <w:t>（在交流的过程中，通过评价来引导学生善于运用小学阶段学到的读书方法去阅读课文。如：善于抓住文中印象深的场景、人物或细节，说出自己的感受；善于通过重点词语体会它们在表达方面的作用等。）</w:t>
      </w:r>
    </w:p>
    <w:p>
      <w:pPr>
        <w:spacing w:line="360" w:lineRule="auto"/>
        <w:ind w:firstLine="480" w:firstLineChars="200"/>
        <w:rPr>
          <w:rFonts w:hint="eastAsia"/>
          <w:sz w:val="24"/>
        </w:rPr>
      </w:pPr>
      <w:r>
        <w:rPr>
          <w:rFonts w:hint="eastAsia"/>
          <w:sz w:val="24"/>
        </w:rPr>
        <w:t>5</w:t>
      </w:r>
      <w:r>
        <w:rPr>
          <w:rFonts w:hint="eastAsia"/>
          <w:sz w:val="24"/>
          <w:lang w:val="en-US" w:eastAsia="zh-CN"/>
        </w:rPr>
        <w:t>.</w:t>
      </w:r>
      <w:r>
        <w:rPr>
          <w:rFonts w:hint="eastAsia"/>
          <w:sz w:val="24"/>
        </w:rPr>
        <w:t>有感情地朗读课文。</w:t>
      </w:r>
    </w:p>
    <w:p>
      <w:pPr>
        <w:spacing w:line="360" w:lineRule="auto"/>
        <w:ind w:firstLine="480" w:firstLineChars="200"/>
        <w:rPr>
          <w:rFonts w:hint="eastAsia"/>
          <w:sz w:val="24"/>
        </w:rPr>
      </w:pPr>
      <w:r>
        <w:rPr>
          <w:rFonts w:hint="eastAsia"/>
          <w:sz w:val="24"/>
        </w:rPr>
        <w:t>三、探究阅读，感悟“每夜”</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周总理这样简朴的生活、劳苦的工作只是何其芳看到的一个晚上吗？从文中找依据。</w:t>
      </w:r>
    </w:p>
    <w:p>
      <w:pPr>
        <w:spacing w:line="360" w:lineRule="auto"/>
        <w:ind w:firstLine="480" w:firstLineChars="200"/>
        <w:rPr>
          <w:rFonts w:hint="eastAsia"/>
          <w:sz w:val="24"/>
        </w:rPr>
      </w:pPr>
      <w:r>
        <w:rPr>
          <w:rFonts w:hint="eastAsia"/>
          <w:sz w:val="24"/>
        </w:rPr>
        <w:t>2</w:t>
      </w:r>
      <w:r>
        <w:rPr>
          <w:rFonts w:hint="eastAsia"/>
          <w:sz w:val="24"/>
          <w:lang w:val="en-US" w:eastAsia="zh-CN"/>
        </w:rPr>
        <w:t>.</w:t>
      </w:r>
      <w:r>
        <w:rPr>
          <w:rFonts w:hint="eastAsia"/>
          <w:sz w:val="24"/>
        </w:rPr>
        <w:t>阅读课后“资料袋”</w:t>
      </w:r>
    </w:p>
    <w:p>
      <w:pPr>
        <w:spacing w:line="360" w:lineRule="auto"/>
        <w:ind w:firstLine="480" w:firstLineChars="200"/>
        <w:rPr>
          <w:rFonts w:hint="eastAsia"/>
          <w:sz w:val="24"/>
        </w:rPr>
      </w:pPr>
      <w:r>
        <w:rPr>
          <w:rFonts w:hint="eastAsia"/>
          <w:sz w:val="24"/>
        </w:rPr>
        <w:t>3</w:t>
      </w:r>
      <w:r>
        <w:rPr>
          <w:rFonts w:hint="eastAsia"/>
          <w:sz w:val="24"/>
          <w:lang w:val="en-US" w:eastAsia="zh-CN"/>
        </w:rPr>
        <w:t>.</w:t>
      </w:r>
      <w:r>
        <w:rPr>
          <w:rFonts w:hint="eastAsia"/>
          <w:sz w:val="24"/>
        </w:rPr>
        <w:t>补充阅读</w:t>
      </w:r>
    </w:p>
    <w:p>
      <w:pPr>
        <w:spacing w:line="360" w:lineRule="auto"/>
        <w:ind w:firstLine="480" w:firstLineChars="200"/>
        <w:rPr>
          <w:rFonts w:hint="eastAsia"/>
          <w:sz w:val="24"/>
        </w:rPr>
      </w:pPr>
      <w:r>
        <w:rPr>
          <w:rFonts w:hint="eastAsia"/>
          <w:sz w:val="24"/>
        </w:rPr>
        <w:t>周总理身患重病后，仍然每天坚持工作二十多小时。经常是一个会还没结束，另一个会又等着他参加。有一段时间，由于过度劳累，总理的嗓子哑了，医务人员只好在总理去开会前，用药水给他喷喷嗓子。周总理干起工作来，经常是顾不上吃饭，在他身边工作的同志只好带上点干粮，请总理在途中的汽车上吃；有时这个会刚开完又去参加另一个会，来不及吃饭，工作人员只好用开水泡几块饼干，递给总理，在开会时喝下去，算是吃饭了。</w:t>
      </w:r>
    </w:p>
    <w:p>
      <w:pPr>
        <w:spacing w:line="360" w:lineRule="auto"/>
        <w:ind w:firstLine="480" w:firstLineChars="200"/>
        <w:rPr>
          <w:rFonts w:hint="eastAsia"/>
          <w:sz w:val="24"/>
        </w:rPr>
      </w:pPr>
      <w:r>
        <w:rPr>
          <w:rFonts w:hint="eastAsia"/>
          <w:sz w:val="24"/>
        </w:rPr>
        <w:t>4</w:t>
      </w:r>
      <w:r>
        <w:rPr>
          <w:rFonts w:hint="eastAsia"/>
          <w:sz w:val="24"/>
          <w:lang w:val="en-US" w:eastAsia="zh-CN"/>
        </w:rPr>
        <w:t>.</w:t>
      </w:r>
      <w:r>
        <w:rPr>
          <w:rFonts w:hint="eastAsia"/>
          <w:sz w:val="24"/>
        </w:rPr>
        <w:t>此时此刻，你最想说什么？</w:t>
      </w:r>
    </w:p>
    <w:p>
      <w:pPr>
        <w:spacing w:line="360" w:lineRule="auto"/>
        <w:ind w:firstLine="480" w:firstLineChars="200"/>
        <w:rPr>
          <w:rFonts w:hint="eastAsia"/>
          <w:sz w:val="24"/>
        </w:rPr>
      </w:pPr>
      <w:r>
        <w:rPr>
          <w:rFonts w:hint="eastAsia"/>
          <w:sz w:val="24"/>
        </w:rPr>
        <w:t>（三十年后的今天，读着课文，我们仿佛又看到了周总理伏案工作的身影。他为国家、为人民鞠躬尽瘁，奉献了毕生的精力。1976年1月，当周总理逝世的噩耗传来时，举国上下，一片悲哀。联合国也降下半旗悼念这位世界伟人。）</w:t>
      </w:r>
    </w:p>
    <w:p>
      <w:pPr>
        <w:spacing w:line="360" w:lineRule="auto"/>
        <w:ind w:firstLine="480" w:firstLineChars="200"/>
        <w:rPr>
          <w:rFonts w:hint="eastAsia"/>
          <w:sz w:val="24"/>
        </w:rPr>
      </w:pPr>
      <w:r>
        <w:rPr>
          <w:rFonts w:hint="eastAsia"/>
          <w:sz w:val="24"/>
        </w:rPr>
        <w:t>四、指导实践，延伸课外</w:t>
      </w:r>
    </w:p>
    <w:p>
      <w:pPr>
        <w:spacing w:line="360" w:lineRule="auto"/>
        <w:ind w:firstLine="480" w:firstLineChars="200"/>
        <w:rPr>
          <w:rFonts w:hint="eastAsia"/>
          <w:sz w:val="24"/>
        </w:rPr>
      </w:pPr>
      <w:r>
        <w:rPr>
          <w:rFonts w:hint="eastAsia"/>
          <w:sz w:val="24"/>
        </w:rPr>
        <w:t>1</w:t>
      </w:r>
      <w:r>
        <w:rPr>
          <w:rFonts w:hint="eastAsia"/>
          <w:sz w:val="24"/>
          <w:lang w:val="en-US" w:eastAsia="zh-CN"/>
        </w:rPr>
        <w:t>.</w:t>
      </w:r>
      <w:r>
        <w:rPr>
          <w:rFonts w:hint="eastAsia"/>
          <w:sz w:val="24"/>
        </w:rPr>
        <w:t>推荐课外阅读书目《伟人之初──周恩来》、《共和国风云录》。</w:t>
      </w:r>
    </w:p>
    <w:p>
      <w:pPr>
        <w:spacing w:line="360" w:lineRule="auto"/>
        <w:ind w:firstLine="480" w:firstLineChars="200"/>
        <w:rPr>
          <w:rFonts w:hint="eastAsia"/>
          <w:sz w:val="24"/>
        </w:rPr>
      </w:pPr>
      <w:r>
        <w:rPr>
          <w:rFonts w:hint="eastAsia"/>
          <w:sz w:val="24"/>
        </w:rPr>
        <w:t>2</w:t>
      </w:r>
      <w:r>
        <w:rPr>
          <w:rFonts w:hint="eastAsia"/>
          <w:sz w:val="24"/>
          <w:lang w:val="en-US" w:eastAsia="zh-CN"/>
        </w:rPr>
        <w:t>.</w:t>
      </w:r>
      <w:bookmarkStart w:id="0" w:name="_GoBack"/>
      <w:bookmarkEnd w:id="0"/>
      <w:r>
        <w:rPr>
          <w:rFonts w:hint="eastAsia"/>
          <w:sz w:val="24"/>
        </w:rPr>
        <w:t>召开关于周总理的故事会。</w:t>
      </w:r>
    </w:p>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eastAsia" w:eastAsia="宋体"/>
        <w:lang w:eastAsia="zh-CN"/>
      </w:rPr>
    </w:pPr>
    <w:r>
      <w:rPr>
        <w:rFonts w:hint="eastAsia" w:eastAsia="宋体"/>
        <w:lang w:eastAsia="zh-CN"/>
      </w:rPr>
      <w:drawing>
        <wp:inline distT="0" distB="0" distL="114300" distR="114300">
          <wp:extent cx="1463040" cy="521335"/>
          <wp:effectExtent l="0" t="0" r="3810" b="12065"/>
          <wp:docPr id="17" name="图片 17"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7E3F20"/>
    <w:rsid w:val="757E3F20"/>
    <w:rsid w:val="7D8D0471"/>
    <w:rsid w:val="7DCA05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2016-11-02T05:08:00Z</dcterms:created>
  <dc:creator>Administrator</dc:creator>
  <cp:lastModifiedBy>Administrator</cp:lastModifiedBy>
  <dcterms:modified xsi:type="dcterms:W3CDTF">2017-09-05T01:18:20Z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